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6B" w:rsidRPr="000B4B12" w:rsidRDefault="000B4B12" w:rsidP="000B4B12">
      <w:pPr>
        <w:jc w:val="right"/>
        <w:rPr>
          <w:sz w:val="30"/>
          <w:szCs w:val="30"/>
        </w:rPr>
      </w:pPr>
      <w:r w:rsidRPr="000B4B12">
        <w:rPr>
          <w:sz w:val="30"/>
          <w:szCs w:val="30"/>
        </w:rPr>
        <w:t xml:space="preserve">Приложение </w:t>
      </w:r>
      <w:r w:rsidR="00DE3314">
        <w:rPr>
          <w:sz w:val="30"/>
          <w:szCs w:val="30"/>
        </w:rPr>
        <w:t>1</w:t>
      </w:r>
    </w:p>
    <w:p w:rsidR="001D3D29" w:rsidRPr="000B4B12" w:rsidRDefault="001D3D29">
      <w:pPr>
        <w:rPr>
          <w:sz w:val="30"/>
          <w:szCs w:val="30"/>
        </w:rPr>
      </w:pPr>
    </w:p>
    <w:p w:rsidR="000B4B12" w:rsidRDefault="00044406" w:rsidP="00DE3314">
      <w:pPr>
        <w:jc w:val="center"/>
        <w:rPr>
          <w:sz w:val="30"/>
          <w:szCs w:val="30"/>
        </w:rPr>
      </w:pPr>
      <w:r w:rsidRPr="00044406">
        <w:rPr>
          <w:sz w:val="30"/>
          <w:szCs w:val="30"/>
        </w:rPr>
        <w:t>Сведения о</w:t>
      </w:r>
      <w:r w:rsidR="00674EAE">
        <w:rPr>
          <w:sz w:val="30"/>
          <w:szCs w:val="30"/>
        </w:rPr>
        <w:t xml:space="preserve"> </w:t>
      </w:r>
      <w:r w:rsidR="00DE3314">
        <w:rPr>
          <w:sz w:val="30"/>
          <w:szCs w:val="30"/>
        </w:rPr>
        <w:t xml:space="preserve">водителях, </w:t>
      </w:r>
      <w:r w:rsidR="00DE3314" w:rsidRPr="00DE3314">
        <w:rPr>
          <w:sz w:val="30"/>
          <w:szCs w:val="30"/>
        </w:rPr>
        <w:t>задержа</w:t>
      </w:r>
      <w:r w:rsidR="00DE3314">
        <w:rPr>
          <w:sz w:val="30"/>
          <w:szCs w:val="30"/>
        </w:rPr>
        <w:t>н</w:t>
      </w:r>
      <w:r w:rsidR="00DE3314" w:rsidRPr="00DE3314">
        <w:rPr>
          <w:sz w:val="30"/>
          <w:szCs w:val="30"/>
        </w:rPr>
        <w:t>н</w:t>
      </w:r>
      <w:r w:rsidR="00DE3314">
        <w:rPr>
          <w:sz w:val="30"/>
          <w:szCs w:val="30"/>
        </w:rPr>
        <w:t>ых</w:t>
      </w:r>
      <w:r w:rsidR="00DE3314" w:rsidRPr="00DE3314">
        <w:rPr>
          <w:sz w:val="30"/>
          <w:szCs w:val="30"/>
        </w:rPr>
        <w:t xml:space="preserve"> сотрудниками ГАИ</w:t>
      </w:r>
      <w:r w:rsidR="00DE3314">
        <w:rPr>
          <w:sz w:val="30"/>
          <w:szCs w:val="30"/>
        </w:rPr>
        <w:t xml:space="preserve"> за </w:t>
      </w:r>
      <w:r w:rsidR="00DE3314" w:rsidRPr="00DE3314">
        <w:rPr>
          <w:sz w:val="30"/>
          <w:szCs w:val="30"/>
        </w:rPr>
        <w:t>управл</w:t>
      </w:r>
      <w:r w:rsidR="00DE3314">
        <w:rPr>
          <w:sz w:val="30"/>
          <w:szCs w:val="30"/>
        </w:rPr>
        <w:t xml:space="preserve">ение </w:t>
      </w:r>
      <w:r w:rsidR="00DE3314" w:rsidRPr="00DE3314">
        <w:rPr>
          <w:sz w:val="30"/>
          <w:szCs w:val="30"/>
        </w:rPr>
        <w:t>транспортны</w:t>
      </w:r>
      <w:r w:rsidR="00DE3314">
        <w:rPr>
          <w:sz w:val="30"/>
          <w:szCs w:val="30"/>
        </w:rPr>
        <w:t xml:space="preserve">ми </w:t>
      </w:r>
      <w:r w:rsidR="00DE3314" w:rsidRPr="00DE3314">
        <w:rPr>
          <w:sz w:val="30"/>
          <w:szCs w:val="30"/>
        </w:rPr>
        <w:t>средства</w:t>
      </w:r>
      <w:r w:rsidR="00DE3314">
        <w:rPr>
          <w:sz w:val="30"/>
          <w:szCs w:val="30"/>
        </w:rPr>
        <w:t>ми</w:t>
      </w:r>
      <w:r w:rsidR="00DE3314" w:rsidRPr="00DE3314">
        <w:rPr>
          <w:sz w:val="30"/>
          <w:szCs w:val="30"/>
        </w:rPr>
        <w:t xml:space="preserve"> в состоянии алкогольного опьянения</w:t>
      </w:r>
      <w:r w:rsidR="008E7DA5">
        <w:rPr>
          <w:sz w:val="30"/>
          <w:szCs w:val="30"/>
        </w:rPr>
        <w:t>*</w:t>
      </w:r>
    </w:p>
    <w:p w:rsidR="00542CCD" w:rsidRPr="00542CCD" w:rsidRDefault="00542CCD" w:rsidP="00542CCD">
      <w:pPr>
        <w:jc w:val="right"/>
      </w:pPr>
      <w:r w:rsidRPr="00542CCD">
        <w:t>(человек)</w:t>
      </w:r>
    </w:p>
    <w:tbl>
      <w:tblPr>
        <w:tblStyle w:val="a3"/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3369"/>
        <w:gridCol w:w="1168"/>
        <w:gridCol w:w="1168"/>
        <w:gridCol w:w="1168"/>
        <w:gridCol w:w="1168"/>
        <w:gridCol w:w="1168"/>
        <w:gridCol w:w="1168"/>
      </w:tblGrid>
      <w:tr w:rsidR="006157AE" w:rsidTr="007414C6">
        <w:tc>
          <w:tcPr>
            <w:tcW w:w="3369" w:type="dxa"/>
            <w:vMerge w:val="restart"/>
            <w:vAlign w:val="center"/>
          </w:tcPr>
          <w:p w:rsidR="006157AE" w:rsidRDefault="006157AE" w:rsidP="006157AE">
            <w:pPr>
              <w:tabs>
                <w:tab w:val="left" w:pos="2670"/>
              </w:tabs>
              <w:spacing w:before="60" w:after="60" w:line="240" w:lineRule="exact"/>
              <w:jc w:val="center"/>
              <w:rPr>
                <w:spacing w:val="-4"/>
              </w:rPr>
            </w:pPr>
            <w:r>
              <w:rPr>
                <w:spacing w:val="-4"/>
              </w:rPr>
              <w:t>Наименование региона</w:t>
            </w:r>
          </w:p>
        </w:tc>
        <w:tc>
          <w:tcPr>
            <w:tcW w:w="7008" w:type="dxa"/>
            <w:gridSpan w:val="6"/>
            <w:vAlign w:val="center"/>
          </w:tcPr>
          <w:p w:rsidR="006157AE" w:rsidRDefault="006157AE" w:rsidP="006157AE">
            <w:pPr>
              <w:tabs>
                <w:tab w:val="left" w:pos="2670"/>
              </w:tabs>
              <w:spacing w:before="60" w:after="60" w:line="240" w:lineRule="exact"/>
              <w:jc w:val="center"/>
              <w:rPr>
                <w:spacing w:val="-4"/>
              </w:rPr>
            </w:pPr>
            <w:r w:rsidRPr="00D908B6">
              <w:rPr>
                <w:spacing w:val="-4"/>
              </w:rPr>
              <w:t>Количество водителей,  управлявших транспортными средствами в состоянии алкогольного опьянения</w:t>
            </w:r>
          </w:p>
        </w:tc>
      </w:tr>
      <w:tr w:rsidR="006157AE" w:rsidTr="007414C6">
        <w:trPr>
          <w:trHeight w:val="249"/>
        </w:trPr>
        <w:tc>
          <w:tcPr>
            <w:tcW w:w="3369" w:type="dxa"/>
            <w:vMerge/>
            <w:vAlign w:val="center"/>
          </w:tcPr>
          <w:p w:rsidR="006157AE" w:rsidRDefault="006157AE" w:rsidP="006157AE">
            <w:pPr>
              <w:tabs>
                <w:tab w:val="left" w:pos="2670"/>
              </w:tabs>
              <w:spacing w:before="60" w:after="60" w:line="240" w:lineRule="exact"/>
              <w:jc w:val="center"/>
              <w:rPr>
                <w:spacing w:val="-4"/>
              </w:rPr>
            </w:pPr>
          </w:p>
        </w:tc>
        <w:tc>
          <w:tcPr>
            <w:tcW w:w="2336" w:type="dxa"/>
            <w:gridSpan w:val="2"/>
            <w:vMerge w:val="restart"/>
            <w:vAlign w:val="center"/>
          </w:tcPr>
          <w:p w:rsidR="006157AE" w:rsidRDefault="006157AE" w:rsidP="006157AE">
            <w:pPr>
              <w:tabs>
                <w:tab w:val="left" w:pos="2670"/>
              </w:tabs>
              <w:spacing w:before="60" w:after="60" w:line="240" w:lineRule="exact"/>
              <w:jc w:val="center"/>
              <w:rPr>
                <w:spacing w:val="-4"/>
              </w:rPr>
            </w:pPr>
            <w:r w:rsidRPr="00D908B6">
              <w:rPr>
                <w:spacing w:val="-4"/>
              </w:rPr>
              <w:t>всего</w:t>
            </w:r>
          </w:p>
        </w:tc>
        <w:tc>
          <w:tcPr>
            <w:tcW w:w="4672" w:type="dxa"/>
            <w:gridSpan w:val="4"/>
            <w:vAlign w:val="center"/>
          </w:tcPr>
          <w:p w:rsidR="006157AE" w:rsidRDefault="006157AE" w:rsidP="006157AE">
            <w:pPr>
              <w:tabs>
                <w:tab w:val="left" w:pos="2670"/>
              </w:tabs>
              <w:spacing w:before="60" w:after="60" w:line="240" w:lineRule="exact"/>
              <w:jc w:val="center"/>
              <w:rPr>
                <w:spacing w:val="-4"/>
              </w:rPr>
            </w:pPr>
            <w:r w:rsidRPr="00DE3314">
              <w:rPr>
                <w:rFonts w:eastAsia="Times New Roman"/>
                <w:color w:val="000000"/>
                <w:lang w:eastAsia="ru-RU"/>
              </w:rPr>
              <w:t>из них в организациях АПК</w:t>
            </w:r>
          </w:p>
        </w:tc>
      </w:tr>
      <w:tr w:rsidR="006157AE" w:rsidTr="007414C6">
        <w:tc>
          <w:tcPr>
            <w:tcW w:w="3369" w:type="dxa"/>
            <w:vMerge/>
            <w:vAlign w:val="center"/>
          </w:tcPr>
          <w:p w:rsidR="006157AE" w:rsidRDefault="006157AE" w:rsidP="006157AE">
            <w:pPr>
              <w:tabs>
                <w:tab w:val="left" w:pos="2670"/>
              </w:tabs>
              <w:spacing w:before="60" w:after="60" w:line="240" w:lineRule="exact"/>
              <w:jc w:val="center"/>
              <w:rPr>
                <w:spacing w:val="-4"/>
              </w:rPr>
            </w:pPr>
          </w:p>
        </w:tc>
        <w:tc>
          <w:tcPr>
            <w:tcW w:w="2336" w:type="dxa"/>
            <w:gridSpan w:val="2"/>
            <w:vMerge/>
            <w:vAlign w:val="center"/>
          </w:tcPr>
          <w:p w:rsidR="006157AE" w:rsidRPr="00C259D3" w:rsidRDefault="006157AE" w:rsidP="006157AE">
            <w:pPr>
              <w:spacing w:before="60" w:after="60" w:line="240" w:lineRule="exact"/>
              <w:jc w:val="center"/>
            </w:pPr>
          </w:p>
        </w:tc>
        <w:tc>
          <w:tcPr>
            <w:tcW w:w="2336" w:type="dxa"/>
            <w:gridSpan w:val="2"/>
            <w:vAlign w:val="center"/>
          </w:tcPr>
          <w:p w:rsidR="006157AE" w:rsidRPr="00C259D3" w:rsidRDefault="006157AE" w:rsidP="006157AE">
            <w:pPr>
              <w:spacing w:before="60" w:after="60" w:line="240" w:lineRule="exact"/>
              <w:jc w:val="center"/>
            </w:pPr>
            <w:r>
              <w:t>всего</w:t>
            </w:r>
          </w:p>
        </w:tc>
        <w:tc>
          <w:tcPr>
            <w:tcW w:w="2336" w:type="dxa"/>
            <w:gridSpan w:val="2"/>
            <w:vAlign w:val="center"/>
          </w:tcPr>
          <w:p w:rsidR="006157AE" w:rsidRPr="00C259D3" w:rsidRDefault="006157AE" w:rsidP="006157AE">
            <w:pPr>
              <w:spacing w:before="60" w:after="60" w:line="240" w:lineRule="exact"/>
              <w:jc w:val="center"/>
            </w:pPr>
            <w:r>
              <w:t>в том числе трактористы-машинисты</w:t>
            </w:r>
          </w:p>
        </w:tc>
      </w:tr>
      <w:tr w:rsidR="0060658F" w:rsidTr="007414C6">
        <w:tc>
          <w:tcPr>
            <w:tcW w:w="3369" w:type="dxa"/>
            <w:vMerge/>
            <w:vAlign w:val="center"/>
          </w:tcPr>
          <w:p w:rsidR="0060658F" w:rsidRDefault="0060658F" w:rsidP="006157AE">
            <w:pPr>
              <w:tabs>
                <w:tab w:val="left" w:pos="2670"/>
              </w:tabs>
              <w:spacing w:before="60" w:after="60" w:line="240" w:lineRule="exact"/>
              <w:jc w:val="center"/>
              <w:rPr>
                <w:spacing w:val="-4"/>
              </w:rPr>
            </w:pPr>
          </w:p>
        </w:tc>
        <w:tc>
          <w:tcPr>
            <w:tcW w:w="1168" w:type="dxa"/>
            <w:vAlign w:val="center"/>
          </w:tcPr>
          <w:p w:rsidR="0060658F" w:rsidRPr="00C259D3" w:rsidRDefault="0060658F" w:rsidP="007942E8">
            <w:pPr>
              <w:spacing w:before="60" w:after="60" w:line="240" w:lineRule="exact"/>
              <w:jc w:val="center"/>
            </w:pPr>
            <w:r>
              <w:t xml:space="preserve">6 </w:t>
            </w:r>
            <w:r w:rsidRPr="00C259D3">
              <w:t>мес.</w:t>
            </w:r>
            <w:r w:rsidRPr="00C259D3">
              <w:br/>
              <w:t>202</w:t>
            </w:r>
            <w:r>
              <w:t>4</w:t>
            </w:r>
            <w:r w:rsidRPr="00C259D3">
              <w:t xml:space="preserve"> года</w:t>
            </w:r>
          </w:p>
        </w:tc>
        <w:tc>
          <w:tcPr>
            <w:tcW w:w="1168" w:type="dxa"/>
            <w:vAlign w:val="center"/>
          </w:tcPr>
          <w:p w:rsidR="0060658F" w:rsidRPr="00C259D3" w:rsidRDefault="0060658F" w:rsidP="0060658F">
            <w:pPr>
              <w:spacing w:before="60" w:after="60" w:line="240" w:lineRule="exact"/>
              <w:jc w:val="center"/>
            </w:pPr>
            <w:r w:rsidRPr="0060658F">
              <w:t>6 мес.</w:t>
            </w:r>
            <w:r w:rsidRPr="0060658F">
              <w:br/>
              <w:t>202</w:t>
            </w:r>
            <w:r>
              <w:t>5</w:t>
            </w:r>
            <w:r w:rsidRPr="0060658F">
              <w:t xml:space="preserve"> года</w:t>
            </w:r>
          </w:p>
        </w:tc>
        <w:tc>
          <w:tcPr>
            <w:tcW w:w="1168" w:type="dxa"/>
            <w:vAlign w:val="center"/>
          </w:tcPr>
          <w:p w:rsidR="0060658F" w:rsidRPr="00C259D3" w:rsidRDefault="0060658F" w:rsidP="00A811A7">
            <w:pPr>
              <w:spacing w:before="60" w:after="60" w:line="240" w:lineRule="exact"/>
              <w:jc w:val="center"/>
            </w:pPr>
            <w:r>
              <w:t>6</w:t>
            </w:r>
            <w:r w:rsidRPr="00C259D3">
              <w:t xml:space="preserve"> мес.</w:t>
            </w:r>
            <w:r w:rsidRPr="00C259D3">
              <w:br/>
              <w:t>202</w:t>
            </w:r>
            <w:r>
              <w:t>4</w:t>
            </w:r>
            <w:r w:rsidRPr="00C259D3">
              <w:t xml:space="preserve"> года</w:t>
            </w:r>
          </w:p>
        </w:tc>
        <w:tc>
          <w:tcPr>
            <w:tcW w:w="1168" w:type="dxa"/>
            <w:vAlign w:val="center"/>
          </w:tcPr>
          <w:p w:rsidR="0060658F" w:rsidRPr="00C259D3" w:rsidRDefault="0060658F" w:rsidP="007414C6">
            <w:pPr>
              <w:spacing w:before="60" w:after="60" w:line="240" w:lineRule="exact"/>
              <w:jc w:val="center"/>
            </w:pPr>
            <w:r w:rsidRPr="0060658F">
              <w:t>6 мес.</w:t>
            </w:r>
            <w:r w:rsidRPr="0060658F">
              <w:br/>
              <w:t>2025 года</w:t>
            </w:r>
          </w:p>
        </w:tc>
        <w:tc>
          <w:tcPr>
            <w:tcW w:w="1168" w:type="dxa"/>
            <w:vAlign w:val="center"/>
          </w:tcPr>
          <w:p w:rsidR="0060658F" w:rsidRPr="00C259D3" w:rsidRDefault="0060658F" w:rsidP="007071D2">
            <w:pPr>
              <w:spacing w:before="60" w:after="60" w:line="240" w:lineRule="exact"/>
              <w:jc w:val="center"/>
            </w:pPr>
            <w:r>
              <w:t>6</w:t>
            </w:r>
            <w:r w:rsidRPr="00C259D3">
              <w:t xml:space="preserve"> мес.</w:t>
            </w:r>
            <w:r w:rsidRPr="00C259D3">
              <w:br/>
              <w:t>202</w:t>
            </w:r>
            <w:r>
              <w:t>4</w:t>
            </w:r>
            <w:r w:rsidRPr="00C259D3">
              <w:t xml:space="preserve"> года</w:t>
            </w:r>
          </w:p>
        </w:tc>
        <w:tc>
          <w:tcPr>
            <w:tcW w:w="1168" w:type="dxa"/>
            <w:vAlign w:val="center"/>
          </w:tcPr>
          <w:p w:rsidR="0060658F" w:rsidRPr="00C259D3" w:rsidRDefault="0060658F" w:rsidP="007414C6">
            <w:pPr>
              <w:spacing w:before="60" w:after="60" w:line="240" w:lineRule="exact"/>
              <w:jc w:val="center"/>
            </w:pPr>
            <w:r w:rsidRPr="0060658F">
              <w:t>6 мес.</w:t>
            </w:r>
            <w:r w:rsidRPr="0060658F">
              <w:br/>
              <w:t>2025 года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</w:pPr>
            <w:r w:rsidRPr="00FD5C51">
              <w:t>Всего по области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26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20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17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14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9</w:t>
            </w:r>
          </w:p>
        </w:tc>
        <w:tc>
          <w:tcPr>
            <w:tcW w:w="1168" w:type="dxa"/>
            <w:vAlign w:val="center"/>
          </w:tcPr>
          <w:p w:rsidR="0060658F" w:rsidRPr="0084016A" w:rsidRDefault="0084016A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10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в том числе: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Березинский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Борисовский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proofErr w:type="spellStart"/>
            <w:r w:rsidRPr="00FD5C51">
              <w:t>Вилейский</w:t>
            </w:r>
            <w:proofErr w:type="spellEnd"/>
            <w:r w:rsidRPr="00FD5C51">
              <w:t xml:space="preserve">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proofErr w:type="spellStart"/>
            <w:r w:rsidRPr="00FD5C51">
              <w:t>Воложинский</w:t>
            </w:r>
            <w:proofErr w:type="spellEnd"/>
            <w:r w:rsidRPr="00FD5C51">
              <w:t xml:space="preserve">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Дзержинский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2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2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Клецкий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D01A0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Копыльский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3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3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3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Крупский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Логойский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proofErr w:type="spellStart"/>
            <w:r w:rsidRPr="00FD5C51">
              <w:t>Любанский</w:t>
            </w:r>
            <w:proofErr w:type="spellEnd"/>
            <w:r w:rsidRPr="00FD5C51">
              <w:t xml:space="preserve">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3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3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2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Минский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3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  <w:bookmarkStart w:id="0" w:name="_GoBack"/>
            <w:bookmarkEnd w:id="0"/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Молодечненский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proofErr w:type="spellStart"/>
            <w:r w:rsidRPr="00FD5C51">
              <w:t>Мядельский</w:t>
            </w:r>
            <w:proofErr w:type="spellEnd"/>
            <w:r w:rsidRPr="00FD5C51">
              <w:t xml:space="preserve">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Несвижский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4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3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2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Пуховичский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Слуцкий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proofErr w:type="spellStart"/>
            <w:r w:rsidRPr="00FD5C51">
              <w:t>Смолевичский</w:t>
            </w:r>
            <w:proofErr w:type="spellEnd"/>
            <w:r w:rsidRPr="00FD5C51">
              <w:t xml:space="preserve">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Солигорский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6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5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3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4</w:t>
            </w:r>
          </w:p>
        </w:tc>
        <w:tc>
          <w:tcPr>
            <w:tcW w:w="1168" w:type="dxa"/>
            <w:vAlign w:val="center"/>
          </w:tcPr>
          <w:p w:rsidR="0060658F" w:rsidRPr="0084016A" w:rsidRDefault="0084016A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BC5DB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3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Стародорожский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880CEC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880CEC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880CEC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Столбцовский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880CEC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2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880CEC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880CEC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proofErr w:type="spellStart"/>
            <w:r w:rsidRPr="00FD5C51">
              <w:t>Узденский</w:t>
            </w:r>
            <w:proofErr w:type="spellEnd"/>
            <w:r w:rsidRPr="00FD5C51">
              <w:t xml:space="preserve">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3</w:t>
            </w:r>
          </w:p>
        </w:tc>
        <w:tc>
          <w:tcPr>
            <w:tcW w:w="1168" w:type="dxa"/>
            <w:vAlign w:val="center"/>
          </w:tcPr>
          <w:p w:rsidR="0060658F" w:rsidRPr="0084016A" w:rsidRDefault="00880CEC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880CEC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880CEC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Червенский район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1</w:t>
            </w:r>
          </w:p>
        </w:tc>
        <w:tc>
          <w:tcPr>
            <w:tcW w:w="1168" w:type="dxa"/>
            <w:vAlign w:val="center"/>
          </w:tcPr>
          <w:p w:rsidR="0060658F" w:rsidRPr="0084016A" w:rsidRDefault="00880CEC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880CEC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880CEC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  <w:tr w:rsidR="0060658F" w:rsidTr="0084016A">
        <w:tc>
          <w:tcPr>
            <w:tcW w:w="3369" w:type="dxa"/>
          </w:tcPr>
          <w:p w:rsidR="0060658F" w:rsidRPr="00FD5C51" w:rsidRDefault="0060658F" w:rsidP="006157AE">
            <w:pPr>
              <w:spacing w:before="60" w:after="60" w:line="240" w:lineRule="exact"/>
              <w:ind w:left="57"/>
            </w:pPr>
            <w:r w:rsidRPr="00FD5C51">
              <w:t>Город Жодино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880CEC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880CEC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60658F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  <w:tc>
          <w:tcPr>
            <w:tcW w:w="1168" w:type="dxa"/>
            <w:vAlign w:val="center"/>
          </w:tcPr>
          <w:p w:rsidR="0060658F" w:rsidRPr="0084016A" w:rsidRDefault="00880CEC" w:rsidP="0084016A">
            <w:pPr>
              <w:tabs>
                <w:tab w:val="left" w:pos="2670"/>
              </w:tabs>
              <w:spacing w:before="60" w:after="60" w:line="240" w:lineRule="exact"/>
              <w:ind w:right="68"/>
              <w:jc w:val="center"/>
              <w:rPr>
                <w:spacing w:val="-4"/>
              </w:rPr>
            </w:pPr>
            <w:r w:rsidRPr="0084016A">
              <w:rPr>
                <w:spacing w:val="-4"/>
              </w:rPr>
              <w:t>–</w:t>
            </w:r>
          </w:p>
        </w:tc>
      </w:tr>
    </w:tbl>
    <w:p w:rsidR="006157AE" w:rsidRDefault="006157AE" w:rsidP="006157AE">
      <w:pPr>
        <w:tabs>
          <w:tab w:val="left" w:pos="1134"/>
          <w:tab w:val="left" w:pos="2670"/>
        </w:tabs>
        <w:ind w:left="-142"/>
        <w:jc w:val="left"/>
      </w:pPr>
    </w:p>
    <w:p w:rsidR="006157AE" w:rsidRPr="00257E0F" w:rsidRDefault="006157AE" w:rsidP="006157AE">
      <w:pPr>
        <w:tabs>
          <w:tab w:val="left" w:pos="1134"/>
          <w:tab w:val="left" w:pos="2670"/>
        </w:tabs>
        <w:ind w:left="-142"/>
        <w:jc w:val="left"/>
      </w:pPr>
      <w:r w:rsidRPr="00257E0F">
        <w:t>_________</w:t>
      </w:r>
    </w:p>
    <w:p w:rsidR="00D908B6" w:rsidRDefault="006157AE" w:rsidP="008E7DA5">
      <w:pPr>
        <w:tabs>
          <w:tab w:val="left" w:pos="2670"/>
        </w:tabs>
        <w:ind w:left="-142" w:firstLine="397"/>
        <w:jc w:val="left"/>
      </w:pPr>
      <w:r w:rsidRPr="00257E0F">
        <w:rPr>
          <w:spacing w:val="-4"/>
        </w:rPr>
        <w:t>*</w:t>
      </w:r>
      <w:r w:rsidRPr="000341B8">
        <w:rPr>
          <w:spacing w:val="-4"/>
        </w:rPr>
        <w:t xml:space="preserve"> </w:t>
      </w:r>
      <w:r w:rsidRPr="00C00E22">
        <w:rPr>
          <w:spacing w:val="-4"/>
        </w:rPr>
        <w:t xml:space="preserve">Оперативные данные </w:t>
      </w:r>
      <w:r>
        <w:rPr>
          <w:spacing w:val="-4"/>
        </w:rPr>
        <w:t>ГАИ УВД Минского облисполкома.</w:t>
      </w:r>
    </w:p>
    <w:sectPr w:rsidR="00D908B6" w:rsidSect="008E7DA5">
      <w:pgSz w:w="11906" w:h="16838" w:code="9"/>
      <w:pgMar w:top="1134" w:right="567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DA2"/>
    <w:rsid w:val="00044406"/>
    <w:rsid w:val="000611B1"/>
    <w:rsid w:val="000B4B12"/>
    <w:rsid w:val="000D06DE"/>
    <w:rsid w:val="001D3D29"/>
    <w:rsid w:val="001F1481"/>
    <w:rsid w:val="001F7B4C"/>
    <w:rsid w:val="0020074B"/>
    <w:rsid w:val="002362B2"/>
    <w:rsid w:val="00257E0F"/>
    <w:rsid w:val="002C0435"/>
    <w:rsid w:val="003268BF"/>
    <w:rsid w:val="00326CA6"/>
    <w:rsid w:val="00342B57"/>
    <w:rsid w:val="00375B78"/>
    <w:rsid w:val="003B6975"/>
    <w:rsid w:val="003D54CE"/>
    <w:rsid w:val="003D72CE"/>
    <w:rsid w:val="003E1DCB"/>
    <w:rsid w:val="00410410"/>
    <w:rsid w:val="004D2B5F"/>
    <w:rsid w:val="004D2E29"/>
    <w:rsid w:val="005018FC"/>
    <w:rsid w:val="00522F48"/>
    <w:rsid w:val="00542CCD"/>
    <w:rsid w:val="005E7B1D"/>
    <w:rsid w:val="0060658F"/>
    <w:rsid w:val="006157AE"/>
    <w:rsid w:val="00674EAE"/>
    <w:rsid w:val="00690CBD"/>
    <w:rsid w:val="006B05B9"/>
    <w:rsid w:val="006D547D"/>
    <w:rsid w:val="006F4CD2"/>
    <w:rsid w:val="007414C6"/>
    <w:rsid w:val="007661B9"/>
    <w:rsid w:val="007A751A"/>
    <w:rsid w:val="007D7239"/>
    <w:rsid w:val="007E1599"/>
    <w:rsid w:val="008113DC"/>
    <w:rsid w:val="0084016A"/>
    <w:rsid w:val="0086494D"/>
    <w:rsid w:val="00880CEC"/>
    <w:rsid w:val="008A7952"/>
    <w:rsid w:val="008E7DA5"/>
    <w:rsid w:val="00A51C80"/>
    <w:rsid w:val="00A57828"/>
    <w:rsid w:val="00A71399"/>
    <w:rsid w:val="00A82A41"/>
    <w:rsid w:val="00A84667"/>
    <w:rsid w:val="00AB62AD"/>
    <w:rsid w:val="00B464F5"/>
    <w:rsid w:val="00BC5DBF"/>
    <w:rsid w:val="00C00E22"/>
    <w:rsid w:val="00C246F8"/>
    <w:rsid w:val="00C259D3"/>
    <w:rsid w:val="00CB5164"/>
    <w:rsid w:val="00D01A0F"/>
    <w:rsid w:val="00D36DA2"/>
    <w:rsid w:val="00D4603E"/>
    <w:rsid w:val="00D879D8"/>
    <w:rsid w:val="00D908B6"/>
    <w:rsid w:val="00DE3314"/>
    <w:rsid w:val="00E6254D"/>
    <w:rsid w:val="00E704C9"/>
    <w:rsid w:val="00F4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7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1B3B0-5AB1-4D66-B1A8-700A82399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Талерчик Александр Викторович</dc:creator>
  <cp:lastModifiedBy>Новиков Владимир Николаевич</cp:lastModifiedBy>
  <cp:revision>4</cp:revision>
  <cp:lastPrinted>2016-10-13T09:42:00Z</cp:lastPrinted>
  <dcterms:created xsi:type="dcterms:W3CDTF">2025-08-06T11:14:00Z</dcterms:created>
  <dcterms:modified xsi:type="dcterms:W3CDTF">2025-08-06T11:37:00Z</dcterms:modified>
</cp:coreProperties>
</file>