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3665" simplePos="0" locked="0" layoutInCell="1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2075180</wp:posOffset>
                </wp:positionV>
                <wp:extent cx="4486275" cy="914400"/>
                <wp:effectExtent l="635" t="0" r="0" b="635"/>
                <wp:wrapNone/>
                <wp:docPr id="1" name="_x0000_s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32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ind w:hanging="0" w:left="0" w:right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eastAsia="黑体" w:cs="Times New Roman" w:ascii="Times New Roman" w:hAnsi="Times New Roman"/>
                                <w:b/>
                                <w:sz w:val="96"/>
                                <w:szCs w:val="32"/>
                                <w:lang w:val="ru-RU"/>
                              </w:rPr>
                              <w:t>ПЛАН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_x0000_s1027" stroked="f" o:allowincell="f" style="position:absolute;margin-left:31pt;margin-top:163.4pt;width:353.2pt;height:71.95pt;mso-wrap-style:none;v-text-anchor:top;mso-position-horizontal:center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ind w:hanging="0" w:left="0" w:right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ru-RU"/>
                        </w:rPr>
                      </w:pPr>
                      <w:r>
                        <w:rPr>
                          <w:rFonts w:eastAsia="黑体" w:cs="Times New Roman" w:ascii="Times New Roman" w:hAnsi="Times New Roman"/>
                          <w:b/>
                          <w:sz w:val="96"/>
                          <w:szCs w:val="32"/>
                          <w:lang w:val="ru-RU"/>
                        </w:rPr>
                        <w:t>ПЛАН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align>center</wp:align>
                </wp:positionH>
                <wp:positionV relativeFrom="paragraph">
                  <wp:posOffset>3133725</wp:posOffset>
                </wp:positionV>
                <wp:extent cx="3470910" cy="914400"/>
                <wp:effectExtent l="0" t="635" r="635" b="635"/>
                <wp:wrapNone/>
                <wp:docPr id="2" name="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76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ind w:hanging="0" w:left="0" w:right="0"/>
                              <w:jc w:val="center"/>
                              <w:rPr>
                                <w:rFonts w:ascii="Times New Roman" w:hAnsi="Times New Roman" w:eastAsia="黑体" w:cs="Times New Roman"/>
                                <w:sz w:val="52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黑体" w:cs="Times New Roman" w:ascii="Times New Roman" w:hAnsi="Times New Roman"/>
                                <w:sz w:val="52"/>
                                <w:lang w:val="ru-RU" w:eastAsia="zh-CN"/>
                              </w:rPr>
                              <w:t>работы профсоюзного</w:t>
                            </w:r>
                          </w:p>
                          <w:p>
                            <w:pPr>
                              <w:pStyle w:val="Style16"/>
                              <w:ind w:hanging="0" w:left="0" w:right="0"/>
                              <w:jc w:val="center"/>
                              <w:rPr>
                                <w:rFonts w:ascii="Times New Roman" w:hAnsi="Times New Roman" w:eastAsia="黑体" w:cs="Times New Roman"/>
                                <w:sz w:val="52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黑体" w:cs="Times New Roman" w:ascii="Times New Roman" w:hAnsi="Times New Roman"/>
                                <w:sz w:val="52"/>
                                <w:lang w:val="ru-RU" w:eastAsia="zh-CN"/>
                              </w:rPr>
                              <w:t>комитета на 2025 год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_x0000_s1028" stroked="f" o:allowincell="f" style="position:absolute;margin-left:71pt;margin-top:246.75pt;width:273.25pt;height:71.95pt;mso-wrap-style:none;v-text-anchor:top;mso-position-horizontal:center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ind w:hanging="0" w:left="0" w:right="0"/>
                        <w:jc w:val="center"/>
                        <w:rPr>
                          <w:rFonts w:ascii="Times New Roman" w:hAnsi="Times New Roman" w:eastAsia="黑体" w:cs="Times New Roman"/>
                          <w:sz w:val="52"/>
                          <w:lang w:val="ru-RU" w:eastAsia="zh-CN"/>
                        </w:rPr>
                      </w:pPr>
                      <w:r>
                        <w:rPr>
                          <w:rFonts w:eastAsia="黑体" w:cs="Times New Roman" w:ascii="Times New Roman" w:hAnsi="Times New Roman"/>
                          <w:sz w:val="52"/>
                          <w:lang w:val="ru-RU" w:eastAsia="zh-CN"/>
                        </w:rPr>
                        <w:t>работы профсоюзного</w:t>
                      </w:r>
                    </w:p>
                    <w:p>
                      <w:pPr>
                        <w:pStyle w:val="Style16"/>
                        <w:ind w:hanging="0" w:left="0" w:right="0"/>
                        <w:jc w:val="center"/>
                        <w:rPr>
                          <w:rFonts w:ascii="Times New Roman" w:hAnsi="Times New Roman" w:eastAsia="黑体" w:cs="Times New Roman"/>
                          <w:sz w:val="52"/>
                          <w:lang w:val="ru-RU" w:eastAsia="zh-CN"/>
                        </w:rPr>
                      </w:pPr>
                      <w:r>
                        <w:rPr>
                          <w:rFonts w:eastAsia="黑体" w:cs="Times New Roman" w:ascii="Times New Roman" w:hAnsi="Times New Roman"/>
                          <w:sz w:val="52"/>
                          <w:lang w:val="ru-RU" w:eastAsia="zh-CN"/>
                        </w:rPr>
                        <w:t>комитета на 2025 год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1245235</wp:posOffset>
                </wp:positionH>
                <wp:positionV relativeFrom="paragraph">
                  <wp:posOffset>4587240</wp:posOffset>
                </wp:positionV>
                <wp:extent cx="3289935" cy="3388360"/>
                <wp:effectExtent l="635" t="0" r="0" b="635"/>
                <wp:wrapNone/>
                <wp:docPr id="3" name="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040" cy="338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exact" w:line="1000"/>
                              <w:ind w:firstLine="262" w:left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6"/>
                              <w:spacing w:lineRule="exact" w:line="1000"/>
                              <w:ind w:firstLine="262" w:left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6"/>
                              <w:spacing w:lineRule="exact" w:line="1000"/>
                              <w:ind w:firstLine="262" w:left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6"/>
                              <w:spacing w:lineRule="exact" w:line="1000"/>
                              <w:ind w:firstLine="366" w:left="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а.г.РАКОВ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_x0000_s1026" stroked="f" o:allowincell="f" style="position:absolute;margin-left:98.05pt;margin-top:361.2pt;width:259pt;height:266.75pt;mso-wrap-style:none;v-text-anchor:top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exact" w:line="1000"/>
                        <w:ind w:firstLine="262" w:left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6"/>
                        <w:spacing w:lineRule="exact" w:line="1000"/>
                        <w:ind w:firstLine="262" w:left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6"/>
                        <w:spacing w:lineRule="exact" w:line="1000"/>
                        <w:ind w:firstLine="262" w:left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6"/>
                        <w:spacing w:lineRule="exact" w:line="1000"/>
                        <w:ind w:firstLine="366" w:left="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а.г.РАКОВ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5434965" cy="8159750"/>
                <wp:effectExtent l="0" t="0" r="0" b="0"/>
                <wp:wrapNone/>
                <wp:docPr id="4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8159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3471B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3471B0" strokeweight="2pt" style="position:absolute;rotation:-0;width:427.95pt;height:642.5pt;mso-wrap-distance-left:9pt;mso-wrap-distance-right:9pt;mso-wrap-distance-top:0pt;mso-wrap-distance-bottom:0pt;margin-top:3.1pt;mso-position-vertical-relative:text;margin-left:0.75pt;mso-position-horizontal-relative:text">
                <v:textbox>
                  <w:txbxContent>
                    <w:p>
                      <w:pPr>
                        <w:pStyle w:val="Style1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jc w:val="center"/>
        <w:rPr>
          <w:rFonts w:ascii="Monotype Corsiva" w:hAnsi="Monotype Corsiva" w:cs="Monotype Corsiva"/>
          <w:position w:val="0"/>
          <w:sz w:val="28"/>
          <w:sz w:val="28"/>
          <w:szCs w:val="28"/>
          <w:vertAlign w:val="baseline"/>
          <w:lang w:val="ru-RU"/>
        </w:rPr>
      </w:pPr>
      <w:r>
        <w:rPr>
          <w:rFonts w:cs="Monotype Corsiva" w:ascii="Monotype Corsiva" w:hAnsi="Monotype Corsiva"/>
          <w:position w:val="0"/>
          <w:sz w:val="28"/>
          <w:sz w:val="28"/>
          <w:szCs w:val="28"/>
          <w:vertAlign w:val="baseline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2931795</wp:posOffset>
                </wp:positionH>
                <wp:positionV relativeFrom="paragraph">
                  <wp:posOffset>92710</wp:posOffset>
                </wp:positionV>
                <wp:extent cx="2212975" cy="979805"/>
                <wp:effectExtent l="1270" t="1270" r="635" b="635"/>
                <wp:wrapNone/>
                <wp:docPr id="5" name="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20" cy="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ind w:hanging="0" w:left="0" w:right="0"/>
                              <w:jc w:val="left"/>
                              <w:rPr>
                                <w:rFonts w:ascii="Times New Roman" w:hAnsi="Times New Roman" w:eastAsia="SimSun" w:cs="Times New Roman"/>
                                <w:sz w:val="28"/>
                                <w:szCs w:val="28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SimSun" w:cs="Times New Roman" w:ascii="Times New Roman" w:hAnsi="Times New Roman"/>
                                <w:sz w:val="28"/>
                                <w:szCs w:val="28"/>
                                <w:lang w:val="ru-RU" w:eastAsia="zh-CN"/>
                              </w:rPr>
                              <w:t>УТВЕРЖДЕН</w:t>
                            </w:r>
                          </w:p>
                          <w:p>
                            <w:pPr>
                              <w:pStyle w:val="Style16"/>
                              <w:ind w:hanging="0" w:left="0" w:right="0"/>
                              <w:jc w:val="left"/>
                              <w:rPr>
                                <w:rFonts w:ascii="Times New Roman" w:hAnsi="Times New Roman" w:eastAsia="SimSun" w:cs="Times New Roman"/>
                                <w:sz w:val="28"/>
                                <w:szCs w:val="28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SimSun" w:cs="Times New Roman" w:ascii="Times New Roman" w:hAnsi="Times New Roman"/>
                                <w:sz w:val="28"/>
                                <w:szCs w:val="28"/>
                                <w:lang w:val="ru-RU" w:eastAsia="zh-CN"/>
                              </w:rPr>
                              <w:t>на заседании профкома</w:t>
                            </w:r>
                          </w:p>
                          <w:p>
                            <w:pPr>
                              <w:pStyle w:val="Style16"/>
                              <w:ind w:hanging="0" w:left="0" w:right="0"/>
                              <w:jc w:val="left"/>
                              <w:rPr>
                                <w:rFonts w:ascii="Times New Roman" w:hAnsi="Times New Roman" w:eastAsia="SimSun" w:cs="Times New Roman"/>
                                <w:sz w:val="28"/>
                                <w:szCs w:val="28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SimSun" w:cs="Times New Roman" w:ascii="Times New Roman" w:hAnsi="Times New Roman"/>
                                <w:sz w:val="28"/>
                                <w:szCs w:val="28"/>
                                <w:lang w:val="ru-RU" w:eastAsia="zh-CN"/>
                              </w:rPr>
                              <w:t>«24» декабря 2024г.</w:t>
                            </w:r>
                          </w:p>
                          <w:p>
                            <w:pPr>
                              <w:pStyle w:val="Style16"/>
                              <w:ind w:hanging="0" w:left="0" w:right="0"/>
                              <w:jc w:val="left"/>
                              <w:rPr>
                                <w:rFonts w:ascii="Times New Roman" w:hAnsi="Times New Roman" w:eastAsia="SimSun" w:cs="Times New Roman"/>
                                <w:sz w:val="28"/>
                                <w:szCs w:val="28"/>
                                <w:lang w:val="ru-RU" w:eastAsia="zh-CN"/>
                              </w:rPr>
                            </w:pPr>
                            <w:r>
                              <w:rPr>
                                <w:rFonts w:eastAsia="SimSun" w:cs="Times New Roman" w:ascii="Times New Roman" w:hAnsi="Times New Roman"/>
                                <w:sz w:val="28"/>
                                <w:szCs w:val="28"/>
                                <w:lang w:val="ru-RU" w:eastAsia="zh-CN"/>
                              </w:rPr>
                              <w:t>Протокол №16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_x0000_s1030" fillcolor="white" stroked="t" o:allowincell="f" style="position:absolute;margin-left:230.85pt;margin-top:7.3pt;width:174.2pt;height:77.1pt;mso-wrap-style:none;v-text-anchor:top" type="_x0000_t202">
                <v:fill o:detectmouseclick="t" type="solid" color2="black"/>
                <v:stroke color="gray" dashstyle="dash" joinstyle="miter" endcap="flat"/>
                <v:textbox>
                  <w:txbxContent>
                    <w:p>
                      <w:pPr>
                        <w:pStyle w:val="Style16"/>
                        <w:ind w:hanging="0" w:left="0" w:right="0"/>
                        <w:jc w:val="left"/>
                        <w:rPr>
                          <w:rFonts w:ascii="Times New Roman" w:hAnsi="Times New Roman" w:eastAsia="SimSun" w:cs="Times New Roman"/>
                          <w:sz w:val="28"/>
                          <w:szCs w:val="28"/>
                          <w:lang w:val="ru-RU" w:eastAsia="zh-CN"/>
                        </w:rPr>
                      </w:pPr>
                      <w:r>
                        <w:rPr>
                          <w:rFonts w:eastAsia="SimSun" w:cs="Times New Roman" w:ascii="Times New Roman" w:hAnsi="Times New Roman"/>
                          <w:sz w:val="28"/>
                          <w:szCs w:val="28"/>
                          <w:lang w:val="ru-RU" w:eastAsia="zh-CN"/>
                        </w:rPr>
                        <w:t>УТВЕРЖДЕН</w:t>
                      </w:r>
                    </w:p>
                    <w:p>
                      <w:pPr>
                        <w:pStyle w:val="Style16"/>
                        <w:ind w:hanging="0" w:left="0" w:right="0"/>
                        <w:jc w:val="left"/>
                        <w:rPr>
                          <w:rFonts w:ascii="Times New Roman" w:hAnsi="Times New Roman" w:eastAsia="SimSun" w:cs="Times New Roman"/>
                          <w:sz w:val="28"/>
                          <w:szCs w:val="28"/>
                          <w:lang w:val="ru-RU" w:eastAsia="zh-CN"/>
                        </w:rPr>
                      </w:pPr>
                      <w:r>
                        <w:rPr>
                          <w:rFonts w:eastAsia="SimSun" w:cs="Times New Roman" w:ascii="Times New Roman" w:hAnsi="Times New Roman"/>
                          <w:sz w:val="28"/>
                          <w:szCs w:val="28"/>
                          <w:lang w:val="ru-RU" w:eastAsia="zh-CN"/>
                        </w:rPr>
                        <w:t>на заседании профкома</w:t>
                      </w:r>
                    </w:p>
                    <w:p>
                      <w:pPr>
                        <w:pStyle w:val="Style16"/>
                        <w:ind w:hanging="0" w:left="0" w:right="0"/>
                        <w:jc w:val="left"/>
                        <w:rPr>
                          <w:rFonts w:ascii="Times New Roman" w:hAnsi="Times New Roman" w:eastAsia="SimSun" w:cs="Times New Roman"/>
                          <w:sz w:val="28"/>
                          <w:szCs w:val="28"/>
                          <w:lang w:val="ru-RU" w:eastAsia="zh-CN"/>
                        </w:rPr>
                      </w:pPr>
                      <w:r>
                        <w:rPr>
                          <w:rFonts w:eastAsia="SimSun" w:cs="Times New Roman" w:ascii="Times New Roman" w:hAnsi="Times New Roman"/>
                          <w:sz w:val="28"/>
                          <w:szCs w:val="28"/>
                          <w:lang w:val="ru-RU" w:eastAsia="zh-CN"/>
                        </w:rPr>
                        <w:t>«24» декабря 2024г.</w:t>
                      </w:r>
                    </w:p>
                    <w:p>
                      <w:pPr>
                        <w:pStyle w:val="Style16"/>
                        <w:ind w:hanging="0" w:left="0" w:right="0"/>
                        <w:jc w:val="left"/>
                        <w:rPr>
                          <w:rFonts w:ascii="Times New Roman" w:hAnsi="Times New Roman" w:eastAsia="SimSun" w:cs="Times New Roman"/>
                          <w:sz w:val="28"/>
                          <w:szCs w:val="28"/>
                          <w:lang w:val="ru-RU" w:eastAsia="zh-CN"/>
                        </w:rPr>
                      </w:pPr>
                      <w:r>
                        <w:rPr>
                          <w:rFonts w:eastAsia="SimSun" w:cs="Times New Roman" w:ascii="Times New Roman" w:hAnsi="Times New Roman"/>
                          <w:sz w:val="28"/>
                          <w:szCs w:val="28"/>
                          <w:lang w:val="ru-RU" w:eastAsia="zh-CN"/>
                        </w:rPr>
                        <w:t>Протокол №16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6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67"/>
        <w:gridCol w:w="1314"/>
        <w:gridCol w:w="642"/>
        <w:gridCol w:w="2510"/>
      </w:tblGrid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№ </w:t>
            </w:r>
            <w:r>
              <w:rPr>
                <w:rFonts w:cs="Monotype Corsiva" w:ascii="Monotype Corsiva" w:hAnsi="Monotype Corsiva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МЕРОПРИЯТИЯ</w:t>
            </w:r>
          </w:p>
        </w:tc>
        <w:tc>
          <w:tcPr>
            <w:tcW w:w="13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СРОК ПРОВЕДЕНИЯ</w:t>
            </w:r>
          </w:p>
        </w:tc>
        <w:tc>
          <w:tcPr>
            <w:tcW w:w="315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ОТВЕТСТВЕННЫЙ</w:t>
            </w:r>
          </w:p>
        </w:tc>
      </w:tr>
      <w:tr>
        <w:trPr/>
        <w:tc>
          <w:tcPr>
            <w:tcW w:w="9780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подготовить и провести заседания профсоюзного комитета с повесткой дня: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420"/>
                <w:tab w:val="left" w:pos="0" w:leader="none"/>
              </w:tabs>
              <w:spacing w:before="0" w:after="0"/>
              <w:ind w:firstLine="397"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Об утверждении отчета по структуре и членству за 2024 год.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420"/>
                <w:tab w:val="left" w:pos="200" w:leader="none"/>
              </w:tabs>
              <w:spacing w:before="0" w:after="0"/>
              <w:ind w:firstLine="397" w:left="0" w:righ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Об утверждении отчета о коллективных договорах, соглашениях за 2024год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hanging="0" w:left="0"/>
              <w:jc w:val="left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  <w:tc>
          <w:tcPr>
            <w:tcW w:w="195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январь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подготовке и проведению мероприятий, посвящённых Дню защитников Отечества и Дню женщин.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февраль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соблюдении социально-экономических льгот и гарантий инвалидам, работникам учреждения.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март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работе администрации учреждения по обеспечению здоровых и безопасных условий труда.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апрель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Семенова О.Л.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соблюдении законодательства при продлении (перезаключении) контрактов с работниками.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Оформление подписки на газету «Беларуск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be-BY"/>
              </w:rPr>
              <w:t>і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 час»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май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Марина Е.В.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6.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выполнении условий коллективного договора заключенного на 2024-2027 годы.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июнь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Марина Е.В.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7.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проводимой культурно-массовой и физкультурно-оздоровительной работе.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сентябрь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Жидович А.В.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Ярошевич Н.В.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проведенной работе ответственного за оздоровление и санаторно-курортное лечение за 9 месяцев 2025 года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октябрь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Сницеренко Л.В.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Обсуждение плана работы профсоюзного комитета за 2025 год.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выполнении условий коллективного договора заключенного на 2024-2027 годы.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Оформление подписки на газету «Беларуск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be-BY"/>
              </w:rPr>
              <w:t>і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 час»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Общественный контроль за соблюдением законодательства о труде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ноябрь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 работе профсоюзного комитета и профгрупп за 2025 год и задачах на 2025 год. Утверждение плана работы на 2026 год.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декабрь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Залуцкая Л.И.</w:t>
            </w:r>
          </w:p>
        </w:tc>
      </w:tr>
      <w:tr>
        <w:trPr/>
        <w:tc>
          <w:tcPr>
            <w:tcW w:w="9780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32"/>
                <w:sz w:val="32"/>
                <w:szCs w:val="32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32"/>
                <w:sz w:val="32"/>
                <w:szCs w:val="32"/>
                <w:vertAlign w:val="baseline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32"/>
                <w:sz w:val="32"/>
                <w:szCs w:val="32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32"/>
                <w:sz w:val="32"/>
                <w:szCs w:val="32"/>
                <w:vertAlign w:val="baseline"/>
                <w:lang w:val="ru-RU"/>
              </w:rPr>
              <w:t>ОБЩИЕ МЕРОПРИЯТИЯ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onotype Corsiva" w:hAnsi="Monotype Corsiva" w:cs="Monotype Corsiva"/>
                <w:position w:val="0"/>
                <w:sz w:val="32"/>
                <w:sz w:val="32"/>
                <w:szCs w:val="32"/>
                <w:vertAlign w:val="baseline"/>
                <w:lang w:val="ru-RU"/>
              </w:rPr>
            </w:pPr>
            <w:r>
              <w:rPr>
                <w:rFonts w:cs="Monotype Corsiva" w:ascii="Monotype Corsiva" w:hAnsi="Monotype Corsiva"/>
                <w:kern w:val="0"/>
                <w:position w:val="0"/>
                <w:sz w:val="32"/>
                <w:sz w:val="32"/>
                <w:szCs w:val="32"/>
                <w:vertAlign w:val="baseline"/>
                <w:lang w:val="ru-RU"/>
              </w:rPr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Мероприятия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Срок проведения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Ответственный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Проведения праздничного мероприятия в честь «Дня защитников Отечества»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21.02.2025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Проведения праздничного мероприятия в честь «Дня женщин»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07.03.2025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Участие в митинге, посвященном Международному Дню солидарности трудящихся - 1 Мая (г.Минск)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01.05.2025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Организовать участие работников в торжественном митинге у обелиска на месте захоронения павших за освобождение воинов.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09.05.2025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5.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Подготовка и проведение Мероприятия, посвящённого Дню медицинского работника.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13.06.2025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6.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Подготовка и проведение праздничного мероприятия, посвященного «Дню Независимости Республики Беларусь».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03.07.2025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7.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Подготовка и проведение праздничного мероприятия, посвященного «Дню матери».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14.10.2025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8.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Подготовка и проведение новогоднего концерта для работников учреждения.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24.12.2025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9.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Участие в подготовке и проведению смотра-конкурса на лучшее новогоднее украшение подразделения.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22.12.2025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10.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Постановка на профсоюзный учет членов профсоюза в соответствии с требованиями и рекомендациями городского комитета профсоюза.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В течении года.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Председатель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</w:tc>
      </w:tr>
      <w:tr>
        <w:trPr/>
        <w:tc>
          <w:tcPr>
            <w:tcW w:w="74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11.</w:t>
            </w:r>
          </w:p>
        </w:tc>
        <w:tc>
          <w:tcPr>
            <w:tcW w:w="456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Подготовить и составить статистические отчеты за 2025 год.</w:t>
            </w:r>
          </w:p>
        </w:tc>
        <w:tc>
          <w:tcPr>
            <w:tcW w:w="195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30.12.2025</w:t>
            </w:r>
            <w:bookmarkStart w:id="0" w:name="_GoBack"/>
            <w:bookmarkEnd w:id="0"/>
          </w:p>
        </w:tc>
        <w:tc>
          <w:tcPr>
            <w:tcW w:w="2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Председатель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Члены профкома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onotype Corsiv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12"/>
        </w:tabs>
        <w:ind w:left="40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0"/>
    <w:qFormat/>
    <w:pPr>
      <w:widowControl w:val="false"/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rFonts w:ascii="Times New Roman" w:hAnsi="Times New Roman" w:eastAsia="SimSun" w:cs="Times New Roman"/>
      <w:kern w:val="2"/>
      <w:sz w:val="18"/>
    </w:rPr>
  </w:style>
  <w:style w:type="paragraph" w:styleId="Footer">
    <w:name w:val="Footer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rFonts w:ascii="Times New Roman" w:hAnsi="Times New Roman" w:eastAsia="SimSun" w:cs="Times New Roman"/>
      <w:kern w:val="2"/>
      <w:sz w:val="18"/>
    </w:rPr>
  </w:style>
  <w:style w:type="paragraph" w:styleId="Style16">
    <w:name w:val="Содержимое врезки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Линия"/>
      <sectRole val="1"/>
    </customSectPr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LibreOffice/24.2.7.2$Windows_X86_64 LibreOffice_project/ee3885777aa7032db5a9b65deec9457448a91162</Application>
  <AppVersion>15.0000</AppVersion>
  <Pages>3</Pages>
  <Words>389</Words>
  <Characters>2629</Characters>
  <CharactersWithSpaces>2905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2020-03-20T12:19:00Z</dcterms:created>
  <dc:creator>user</dc:creator>
  <dc:description/>
  <dc:language>en-US</dc:language>
  <cp:lastModifiedBy>Людмила Залуцкая</cp:lastModifiedBy>
  <cp:lastPrinted>2025-01-27T07:21:25Z</cp:lastPrinted>
  <dcterms:modified xsi:type="dcterms:W3CDTF">2025-01-27T07:22:50Z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52ADA0A016CF4EDABE7A90C60560FEC4_13</vt:lpwstr>
  </property>
  <property fmtid="{D5CDD505-2E9C-101B-9397-08002B2CF9AE}" pid="3" name="KSOProductBuildVer">
    <vt:lpwstr>1049-12.2.0.19805</vt:lpwstr>
  </property>
</Properties>
</file>